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575" w:rsidRPr="00B51422" w:rsidRDefault="009C3575" w:rsidP="005A2720">
      <w:pPr>
        <w:spacing w:line="240" w:lineRule="auto"/>
        <w:jc w:val="both"/>
        <w:rPr>
          <w:color w:val="000000"/>
          <w:sz w:val="14"/>
          <w:szCs w:val="24"/>
        </w:rPr>
      </w:pPr>
    </w:p>
    <w:p w:rsidR="004543C5" w:rsidRDefault="00AF0FD4" w:rsidP="005A2720">
      <w:pPr>
        <w:spacing w:line="240" w:lineRule="auto"/>
        <w:jc w:val="both"/>
        <w:rPr>
          <w:color w:val="000000"/>
          <w:szCs w:val="24"/>
        </w:rPr>
      </w:pPr>
      <w:r>
        <w:rPr>
          <w:color w:val="000000"/>
          <w:szCs w:val="24"/>
        </w:rPr>
        <w:t>Cristo reina</w:t>
      </w:r>
    </w:p>
    <w:p w:rsidR="009C3575" w:rsidRPr="00D36779" w:rsidRDefault="009C3575" w:rsidP="00AF0FD4">
      <w:pPr>
        <w:spacing w:line="240" w:lineRule="auto"/>
        <w:jc w:val="center"/>
        <w:rPr>
          <w:b/>
          <w:color w:val="000000"/>
          <w:sz w:val="6"/>
          <w:szCs w:val="24"/>
        </w:rPr>
      </w:pPr>
    </w:p>
    <w:p w:rsidR="00AF0FD4" w:rsidRPr="00405DA3" w:rsidRDefault="00AF0FD4" w:rsidP="00AF0FD4">
      <w:pPr>
        <w:spacing w:line="240" w:lineRule="auto"/>
        <w:jc w:val="center"/>
        <w:rPr>
          <w:b/>
          <w:color w:val="000000"/>
          <w:sz w:val="28"/>
          <w:szCs w:val="24"/>
        </w:rPr>
      </w:pPr>
      <w:r w:rsidRPr="00405DA3">
        <w:rPr>
          <w:b/>
          <w:color w:val="000000"/>
          <w:sz w:val="28"/>
          <w:szCs w:val="24"/>
        </w:rPr>
        <w:t>CAM</w:t>
      </w:r>
      <w:r w:rsidR="004473B2">
        <w:rPr>
          <w:b/>
          <w:color w:val="000000"/>
          <w:sz w:val="28"/>
          <w:szCs w:val="24"/>
        </w:rPr>
        <w:t>PO DE TRABAJO DE ALMANJÁYAR 2017</w:t>
      </w:r>
    </w:p>
    <w:p w:rsidR="00F205B9" w:rsidRPr="00D36779" w:rsidRDefault="00F205B9" w:rsidP="004543C5">
      <w:pPr>
        <w:spacing w:line="240" w:lineRule="auto"/>
        <w:ind w:firstLine="399"/>
        <w:jc w:val="both"/>
        <w:rPr>
          <w:color w:val="000000"/>
          <w:sz w:val="2"/>
          <w:szCs w:val="24"/>
        </w:rPr>
      </w:pPr>
    </w:p>
    <w:p w:rsidR="004543C5" w:rsidRPr="00405DA3" w:rsidRDefault="00BF3818" w:rsidP="004543C5">
      <w:pPr>
        <w:spacing w:line="240" w:lineRule="auto"/>
        <w:ind w:firstLine="399"/>
        <w:jc w:val="both"/>
        <w:rPr>
          <w:color w:val="000000"/>
          <w:sz w:val="24"/>
          <w:szCs w:val="24"/>
        </w:rPr>
      </w:pPr>
      <w:r w:rsidRPr="00405DA3">
        <w:rPr>
          <w:color w:val="000000"/>
          <w:sz w:val="24"/>
          <w:szCs w:val="24"/>
        </w:rPr>
        <w:t>Queridas hermanas</w:t>
      </w:r>
      <w:r w:rsidR="004543C5" w:rsidRPr="00405DA3">
        <w:rPr>
          <w:color w:val="000000"/>
          <w:sz w:val="24"/>
          <w:szCs w:val="24"/>
        </w:rPr>
        <w:t>:</w:t>
      </w:r>
    </w:p>
    <w:p w:rsidR="005A2720" w:rsidRPr="00405DA3" w:rsidRDefault="007A5653" w:rsidP="004543C5">
      <w:pPr>
        <w:spacing w:line="240" w:lineRule="auto"/>
        <w:ind w:firstLine="399"/>
        <w:jc w:val="both"/>
        <w:rPr>
          <w:color w:val="000000"/>
          <w:sz w:val="24"/>
          <w:szCs w:val="24"/>
        </w:rPr>
      </w:pPr>
      <w:r w:rsidRPr="00405DA3">
        <w:rPr>
          <w:color w:val="000000"/>
          <w:sz w:val="24"/>
          <w:szCs w:val="24"/>
        </w:rPr>
        <w:t>U</w:t>
      </w:r>
      <w:r w:rsidR="006D3775" w:rsidRPr="00405DA3">
        <w:rPr>
          <w:color w:val="000000"/>
          <w:sz w:val="24"/>
          <w:szCs w:val="24"/>
        </w:rPr>
        <w:t>n año más</w:t>
      </w:r>
      <w:r w:rsidRPr="00405DA3">
        <w:rPr>
          <w:color w:val="000000"/>
          <w:sz w:val="24"/>
          <w:szCs w:val="24"/>
        </w:rPr>
        <w:t xml:space="preserve"> seguimos apostando por </w:t>
      </w:r>
      <w:r w:rsidR="00BF3818" w:rsidRPr="00405DA3">
        <w:rPr>
          <w:color w:val="000000"/>
          <w:sz w:val="24"/>
          <w:szCs w:val="24"/>
        </w:rPr>
        <w:t>el Campo de Trabajo de Almanjáyar</w:t>
      </w:r>
      <w:r w:rsidRPr="00405DA3">
        <w:rPr>
          <w:color w:val="000000"/>
          <w:sz w:val="24"/>
          <w:szCs w:val="24"/>
        </w:rPr>
        <w:t xml:space="preserve">, colaborando con la parroquia </w:t>
      </w:r>
      <w:r w:rsidR="00C3645D">
        <w:rPr>
          <w:color w:val="000000"/>
          <w:sz w:val="24"/>
          <w:szCs w:val="24"/>
        </w:rPr>
        <w:t>“</w:t>
      </w:r>
      <w:r w:rsidRPr="00405DA3">
        <w:rPr>
          <w:color w:val="000000"/>
          <w:sz w:val="24"/>
          <w:szCs w:val="24"/>
        </w:rPr>
        <w:t>Jesús Obrero</w:t>
      </w:r>
      <w:r w:rsidR="00C3645D">
        <w:rPr>
          <w:color w:val="000000"/>
          <w:sz w:val="24"/>
          <w:szCs w:val="24"/>
        </w:rPr>
        <w:t>”</w:t>
      </w:r>
      <w:r w:rsidRPr="00405DA3">
        <w:rPr>
          <w:color w:val="000000"/>
          <w:sz w:val="24"/>
          <w:szCs w:val="24"/>
        </w:rPr>
        <w:t xml:space="preserve"> del barrio. Será del </w:t>
      </w:r>
      <w:r w:rsidR="004473B2">
        <w:rPr>
          <w:color w:val="000000"/>
          <w:sz w:val="24"/>
          <w:szCs w:val="24"/>
        </w:rPr>
        <w:t>8</w:t>
      </w:r>
      <w:r w:rsidRPr="00405DA3">
        <w:rPr>
          <w:color w:val="000000"/>
          <w:sz w:val="24"/>
          <w:szCs w:val="24"/>
        </w:rPr>
        <w:t xml:space="preserve"> al 1</w:t>
      </w:r>
      <w:r w:rsidR="00507413">
        <w:rPr>
          <w:color w:val="000000"/>
          <w:sz w:val="24"/>
          <w:szCs w:val="24"/>
        </w:rPr>
        <w:t>5</w:t>
      </w:r>
      <w:r w:rsidRPr="00405DA3">
        <w:rPr>
          <w:color w:val="000000"/>
          <w:sz w:val="24"/>
          <w:szCs w:val="24"/>
        </w:rPr>
        <w:t xml:space="preserve"> de julio</w:t>
      </w:r>
      <w:r w:rsidR="00DD59E2" w:rsidRPr="00405DA3">
        <w:rPr>
          <w:color w:val="000000"/>
          <w:sz w:val="24"/>
          <w:szCs w:val="24"/>
        </w:rPr>
        <w:t>.</w:t>
      </w:r>
      <w:r w:rsidR="004473B2">
        <w:rPr>
          <w:color w:val="000000"/>
          <w:sz w:val="24"/>
          <w:szCs w:val="24"/>
        </w:rPr>
        <w:t xml:space="preserve"> </w:t>
      </w:r>
      <w:r w:rsidRPr="00405DA3">
        <w:rPr>
          <w:color w:val="000000"/>
          <w:sz w:val="24"/>
          <w:szCs w:val="24"/>
        </w:rPr>
        <w:t>Seguimos animando a todas las comunidades para que</w:t>
      </w:r>
      <w:r w:rsidR="00637940">
        <w:rPr>
          <w:color w:val="000000"/>
          <w:sz w:val="24"/>
          <w:szCs w:val="24"/>
        </w:rPr>
        <w:t xml:space="preserve"> participéis e</w:t>
      </w:r>
      <w:r w:rsidRPr="00405DA3">
        <w:rPr>
          <w:color w:val="000000"/>
          <w:sz w:val="24"/>
          <w:szCs w:val="24"/>
        </w:rPr>
        <w:t xml:space="preserve"> invitéis a aquellos jóvenes mayores de 18 años, personas que trabaj</w:t>
      </w:r>
      <w:r w:rsidR="00C3645D">
        <w:rPr>
          <w:color w:val="000000"/>
          <w:sz w:val="24"/>
          <w:szCs w:val="24"/>
        </w:rPr>
        <w:t>a</w:t>
      </w:r>
      <w:r w:rsidRPr="00405DA3">
        <w:rPr>
          <w:color w:val="000000"/>
          <w:sz w:val="24"/>
          <w:szCs w:val="24"/>
        </w:rPr>
        <w:t xml:space="preserve">n con nosotras </w:t>
      </w:r>
      <w:r w:rsidR="00637940">
        <w:rPr>
          <w:color w:val="000000"/>
          <w:sz w:val="24"/>
          <w:szCs w:val="24"/>
        </w:rPr>
        <w:t>y</w:t>
      </w:r>
      <w:r w:rsidRPr="00405DA3">
        <w:rPr>
          <w:color w:val="000000"/>
          <w:sz w:val="24"/>
          <w:szCs w:val="24"/>
        </w:rPr>
        <w:t xml:space="preserve"> otr</w:t>
      </w:r>
      <w:r w:rsidR="00637940">
        <w:rPr>
          <w:color w:val="000000"/>
          <w:sz w:val="24"/>
          <w:szCs w:val="24"/>
        </w:rPr>
        <w:t>a</w:t>
      </w:r>
      <w:r w:rsidRPr="00405DA3">
        <w:rPr>
          <w:color w:val="000000"/>
          <w:sz w:val="24"/>
          <w:szCs w:val="24"/>
        </w:rPr>
        <w:t xml:space="preserve">s que conozcamos </w:t>
      </w:r>
      <w:r w:rsidR="00C3645D">
        <w:rPr>
          <w:color w:val="000000"/>
          <w:sz w:val="24"/>
          <w:szCs w:val="24"/>
        </w:rPr>
        <w:t xml:space="preserve">y </w:t>
      </w:r>
      <w:r w:rsidR="00637940">
        <w:rPr>
          <w:color w:val="000000"/>
          <w:sz w:val="24"/>
          <w:szCs w:val="24"/>
        </w:rPr>
        <w:t>tengan</w:t>
      </w:r>
      <w:r w:rsidR="00C3645D">
        <w:rPr>
          <w:color w:val="000000"/>
          <w:sz w:val="24"/>
          <w:szCs w:val="24"/>
        </w:rPr>
        <w:t xml:space="preserve"> </w:t>
      </w:r>
      <w:r w:rsidRPr="00405DA3">
        <w:rPr>
          <w:color w:val="000000"/>
          <w:sz w:val="24"/>
          <w:szCs w:val="24"/>
        </w:rPr>
        <w:t xml:space="preserve">una sensibilidad especial hacia las personas más desfavorecidas. Con todos ellos queremos favorecer una experiencia de encuentro con Jesús Rey en las periferias de la ciudad granadina, como nos invita el Papa: </w:t>
      </w:r>
    </w:p>
    <w:p w:rsidR="00405DA3" w:rsidRPr="00D36779" w:rsidRDefault="00795EA7" w:rsidP="00405DA3">
      <w:pPr>
        <w:spacing w:after="0" w:line="240" w:lineRule="auto"/>
        <w:ind w:left="709" w:firstLine="51"/>
        <w:jc w:val="center"/>
        <w:rPr>
          <w:i/>
          <w:color w:val="000000"/>
          <w:sz w:val="24"/>
          <w:szCs w:val="26"/>
        </w:rPr>
      </w:pPr>
      <w:r w:rsidRPr="00D36779">
        <w:rPr>
          <w:i/>
          <w:color w:val="000000"/>
          <w:sz w:val="24"/>
          <w:szCs w:val="26"/>
        </w:rPr>
        <w:t>“</w:t>
      </w:r>
      <w:proofErr w:type="gramStart"/>
      <w:r w:rsidR="00051838" w:rsidRPr="00D36779">
        <w:rPr>
          <w:i/>
          <w:color w:val="000000"/>
          <w:sz w:val="24"/>
          <w:szCs w:val="26"/>
        </w:rPr>
        <w:t>¡</w:t>
      </w:r>
      <w:proofErr w:type="gramEnd"/>
      <w:r w:rsidRPr="00D36779">
        <w:rPr>
          <w:i/>
          <w:color w:val="000000"/>
          <w:sz w:val="24"/>
          <w:szCs w:val="26"/>
        </w:rPr>
        <w:t xml:space="preserve">Salid de vuestro nido hacia las periferias del hombre y de la mujer de hoy </w:t>
      </w:r>
    </w:p>
    <w:p w:rsidR="007A5653" w:rsidRPr="00D36779" w:rsidRDefault="00795EA7" w:rsidP="00405DA3">
      <w:pPr>
        <w:spacing w:after="0" w:line="240" w:lineRule="auto"/>
        <w:ind w:left="709" w:firstLine="51"/>
        <w:jc w:val="center"/>
        <w:rPr>
          <w:i/>
          <w:color w:val="000000"/>
          <w:sz w:val="24"/>
          <w:szCs w:val="26"/>
        </w:rPr>
      </w:pPr>
      <w:proofErr w:type="gramStart"/>
      <w:r w:rsidRPr="00D36779">
        <w:rPr>
          <w:i/>
          <w:color w:val="000000"/>
          <w:sz w:val="24"/>
          <w:szCs w:val="26"/>
        </w:rPr>
        <w:t>por</w:t>
      </w:r>
      <w:proofErr w:type="gramEnd"/>
      <w:r w:rsidRPr="00D36779">
        <w:rPr>
          <w:i/>
          <w:color w:val="000000"/>
          <w:sz w:val="24"/>
          <w:szCs w:val="26"/>
        </w:rPr>
        <w:t xml:space="preserve"> esto, hay que dejarse encontrar por Cristo!”</w:t>
      </w:r>
    </w:p>
    <w:p w:rsidR="00F205B9" w:rsidRPr="00D36779" w:rsidRDefault="00F205B9" w:rsidP="004543C5">
      <w:pPr>
        <w:spacing w:line="240" w:lineRule="auto"/>
        <w:ind w:firstLine="399"/>
        <w:jc w:val="both"/>
        <w:rPr>
          <w:color w:val="000000"/>
          <w:sz w:val="10"/>
          <w:szCs w:val="24"/>
        </w:rPr>
      </w:pPr>
    </w:p>
    <w:p w:rsidR="00BF3818" w:rsidRDefault="005A2720" w:rsidP="005A2720">
      <w:pPr>
        <w:pStyle w:val="Prrafodelista"/>
        <w:numPr>
          <w:ilvl w:val="0"/>
          <w:numId w:val="9"/>
        </w:numPr>
        <w:spacing w:line="240" w:lineRule="auto"/>
        <w:jc w:val="both"/>
        <w:rPr>
          <w:sz w:val="24"/>
          <w:szCs w:val="24"/>
        </w:rPr>
      </w:pPr>
      <w:r w:rsidRPr="00405DA3">
        <w:rPr>
          <w:b/>
          <w:sz w:val="24"/>
          <w:szCs w:val="24"/>
        </w:rPr>
        <w:t>L</w:t>
      </w:r>
      <w:r w:rsidR="00BF3818" w:rsidRPr="00405DA3">
        <w:rPr>
          <w:b/>
          <w:sz w:val="24"/>
          <w:szCs w:val="24"/>
        </w:rPr>
        <w:t>os objetivos de nuestro Campo de Trabajo</w:t>
      </w:r>
      <w:r w:rsidR="00BF3818" w:rsidRPr="00405DA3">
        <w:rPr>
          <w:sz w:val="24"/>
          <w:szCs w:val="24"/>
        </w:rPr>
        <w:t xml:space="preserve"> serán:</w:t>
      </w:r>
    </w:p>
    <w:p w:rsidR="002864C1" w:rsidRPr="002864C1" w:rsidRDefault="002864C1" w:rsidP="002864C1">
      <w:pPr>
        <w:pStyle w:val="Prrafodelista"/>
        <w:spacing w:line="240" w:lineRule="auto"/>
        <w:ind w:left="759"/>
        <w:jc w:val="both"/>
        <w:rPr>
          <w:sz w:val="12"/>
          <w:szCs w:val="24"/>
        </w:rPr>
      </w:pPr>
    </w:p>
    <w:p w:rsidR="002706EF" w:rsidRDefault="004473B2" w:rsidP="00D36779">
      <w:pPr>
        <w:pStyle w:val="Prrafodelista"/>
        <w:numPr>
          <w:ilvl w:val="0"/>
          <w:numId w:val="10"/>
        </w:numPr>
        <w:spacing w:after="0" w:line="240" w:lineRule="auto"/>
        <w:ind w:left="1117" w:hanging="357"/>
        <w:jc w:val="both"/>
        <w:rPr>
          <w:sz w:val="24"/>
          <w:szCs w:val="24"/>
        </w:rPr>
      </w:pPr>
      <w:r>
        <w:rPr>
          <w:sz w:val="24"/>
          <w:szCs w:val="24"/>
        </w:rPr>
        <w:t xml:space="preserve">Crear lazos de familia “Cristo Rey” a través de </w:t>
      </w:r>
      <w:r w:rsidR="007D51F9">
        <w:rPr>
          <w:sz w:val="24"/>
          <w:szCs w:val="24"/>
        </w:rPr>
        <w:t>la convivencia, desde lo que somos y tenemos</w:t>
      </w:r>
      <w:r w:rsidR="002706EF">
        <w:rPr>
          <w:sz w:val="24"/>
          <w:szCs w:val="24"/>
        </w:rPr>
        <w:t>.</w:t>
      </w:r>
    </w:p>
    <w:p w:rsidR="002706EF" w:rsidRDefault="002706EF" w:rsidP="00D36779">
      <w:pPr>
        <w:pStyle w:val="Prrafodelista"/>
        <w:numPr>
          <w:ilvl w:val="0"/>
          <w:numId w:val="10"/>
        </w:numPr>
        <w:spacing w:after="0" w:line="240" w:lineRule="auto"/>
        <w:ind w:left="1117" w:hanging="357"/>
        <w:jc w:val="both"/>
        <w:rPr>
          <w:sz w:val="24"/>
          <w:szCs w:val="24"/>
        </w:rPr>
      </w:pPr>
      <w:r>
        <w:rPr>
          <w:sz w:val="24"/>
          <w:szCs w:val="24"/>
        </w:rPr>
        <w:t>C</w:t>
      </w:r>
      <w:r w:rsidR="004473B2">
        <w:rPr>
          <w:sz w:val="24"/>
          <w:szCs w:val="24"/>
        </w:rPr>
        <w:t>omp</w:t>
      </w:r>
      <w:r w:rsidR="007D51F9">
        <w:rPr>
          <w:sz w:val="24"/>
          <w:szCs w:val="24"/>
        </w:rPr>
        <w:t>artir la fe</w:t>
      </w:r>
      <w:r>
        <w:rPr>
          <w:sz w:val="24"/>
          <w:szCs w:val="24"/>
        </w:rPr>
        <w:t>, a través de la oración, adoración, Eucaristía...</w:t>
      </w:r>
    </w:p>
    <w:p w:rsidR="00854948" w:rsidRDefault="00854948" w:rsidP="00854948">
      <w:pPr>
        <w:pStyle w:val="Prrafodelista"/>
        <w:numPr>
          <w:ilvl w:val="0"/>
          <w:numId w:val="10"/>
        </w:numPr>
        <w:spacing w:after="0" w:line="240" w:lineRule="auto"/>
        <w:ind w:left="1117" w:hanging="357"/>
        <w:jc w:val="both"/>
        <w:rPr>
          <w:sz w:val="24"/>
          <w:szCs w:val="24"/>
        </w:rPr>
      </w:pPr>
      <w:r>
        <w:rPr>
          <w:sz w:val="24"/>
          <w:szCs w:val="24"/>
        </w:rPr>
        <w:t xml:space="preserve">Potenciar la </w:t>
      </w:r>
      <w:r w:rsidRPr="00405DA3">
        <w:rPr>
          <w:sz w:val="24"/>
          <w:szCs w:val="24"/>
        </w:rPr>
        <w:t xml:space="preserve">importancia de la </w:t>
      </w:r>
      <w:r>
        <w:rPr>
          <w:sz w:val="24"/>
          <w:szCs w:val="24"/>
        </w:rPr>
        <w:t>“</w:t>
      </w:r>
      <w:r w:rsidRPr="00405DA3">
        <w:rPr>
          <w:sz w:val="24"/>
          <w:szCs w:val="24"/>
        </w:rPr>
        <w:t>presencia</w:t>
      </w:r>
      <w:r>
        <w:rPr>
          <w:sz w:val="24"/>
          <w:szCs w:val="24"/>
        </w:rPr>
        <w:t>”</w:t>
      </w:r>
      <w:r w:rsidRPr="00405DA3">
        <w:rPr>
          <w:sz w:val="24"/>
          <w:szCs w:val="24"/>
        </w:rPr>
        <w:t xml:space="preserve"> frente al “activismo”.</w:t>
      </w:r>
    </w:p>
    <w:p w:rsidR="00765D66" w:rsidRPr="00405DA3" w:rsidRDefault="00765D66" w:rsidP="00D36779">
      <w:pPr>
        <w:pStyle w:val="Prrafodelista"/>
        <w:numPr>
          <w:ilvl w:val="0"/>
          <w:numId w:val="10"/>
        </w:numPr>
        <w:spacing w:after="0" w:line="240" w:lineRule="auto"/>
        <w:ind w:left="1117" w:hanging="357"/>
        <w:jc w:val="both"/>
        <w:rPr>
          <w:sz w:val="24"/>
          <w:szCs w:val="24"/>
        </w:rPr>
      </w:pPr>
      <w:r w:rsidRPr="00405DA3">
        <w:rPr>
          <w:sz w:val="24"/>
          <w:szCs w:val="24"/>
        </w:rPr>
        <w:t>Propiciar una experiencia de compromiso cristiano</w:t>
      </w:r>
      <w:r w:rsidR="00FA61F9">
        <w:rPr>
          <w:sz w:val="24"/>
          <w:szCs w:val="24"/>
        </w:rPr>
        <w:t>, como proyección de la vivencia del grupo</w:t>
      </w:r>
      <w:r w:rsidRPr="00405DA3">
        <w:rPr>
          <w:sz w:val="24"/>
          <w:szCs w:val="24"/>
        </w:rPr>
        <w:t>.</w:t>
      </w:r>
    </w:p>
    <w:p w:rsidR="002864C1" w:rsidRPr="00D36779" w:rsidRDefault="002864C1" w:rsidP="002864C1">
      <w:pPr>
        <w:pStyle w:val="Prrafodelista"/>
        <w:ind w:left="1119"/>
        <w:jc w:val="both"/>
        <w:rPr>
          <w:sz w:val="18"/>
          <w:szCs w:val="24"/>
        </w:rPr>
      </w:pPr>
    </w:p>
    <w:p w:rsidR="00DD59E2" w:rsidRPr="0041020C" w:rsidRDefault="00C83C9B" w:rsidP="00C83C9B">
      <w:pPr>
        <w:pStyle w:val="Prrafodelista"/>
        <w:numPr>
          <w:ilvl w:val="0"/>
          <w:numId w:val="9"/>
        </w:numPr>
        <w:jc w:val="both"/>
        <w:rPr>
          <w:b/>
          <w:sz w:val="24"/>
          <w:szCs w:val="24"/>
        </w:rPr>
      </w:pPr>
      <w:r w:rsidRPr="0041020C">
        <w:rPr>
          <w:b/>
          <w:sz w:val="24"/>
          <w:szCs w:val="24"/>
        </w:rPr>
        <w:t>Durante estos siete días, dedicaremos nuestro tiempo a:</w:t>
      </w:r>
    </w:p>
    <w:p w:rsidR="00C83C9B" w:rsidRPr="00405DA3" w:rsidRDefault="00C83C9B" w:rsidP="00C83C9B">
      <w:pPr>
        <w:pStyle w:val="Prrafodelista"/>
        <w:numPr>
          <w:ilvl w:val="1"/>
          <w:numId w:val="9"/>
        </w:numPr>
        <w:jc w:val="both"/>
        <w:rPr>
          <w:sz w:val="24"/>
          <w:szCs w:val="24"/>
        </w:rPr>
      </w:pPr>
      <w:r w:rsidRPr="00405DA3">
        <w:rPr>
          <w:sz w:val="24"/>
          <w:szCs w:val="24"/>
        </w:rPr>
        <w:t>Encuentro personal y de grupo con Jesús en la oración personal, adoración y Eucaristía.</w:t>
      </w:r>
    </w:p>
    <w:p w:rsidR="00C83C9B" w:rsidRPr="00405DA3" w:rsidRDefault="00C83C9B" w:rsidP="00C83C9B">
      <w:pPr>
        <w:pStyle w:val="Prrafodelista"/>
        <w:numPr>
          <w:ilvl w:val="1"/>
          <w:numId w:val="9"/>
        </w:numPr>
        <w:jc w:val="both"/>
        <w:rPr>
          <w:sz w:val="24"/>
          <w:szCs w:val="24"/>
        </w:rPr>
      </w:pPr>
      <w:r w:rsidRPr="00405DA3">
        <w:rPr>
          <w:sz w:val="24"/>
          <w:szCs w:val="24"/>
        </w:rPr>
        <w:t>Trabajo del grupo Cristo Rey.</w:t>
      </w:r>
    </w:p>
    <w:p w:rsidR="00C83C9B" w:rsidRPr="00405DA3" w:rsidRDefault="0041020C" w:rsidP="00C83C9B">
      <w:pPr>
        <w:pStyle w:val="Prrafodelista"/>
        <w:numPr>
          <w:ilvl w:val="1"/>
          <w:numId w:val="9"/>
        </w:numPr>
        <w:jc w:val="both"/>
        <w:rPr>
          <w:sz w:val="24"/>
          <w:szCs w:val="24"/>
        </w:rPr>
      </w:pPr>
      <w:r>
        <w:rPr>
          <w:sz w:val="24"/>
          <w:szCs w:val="24"/>
        </w:rPr>
        <w:t>Tiempo de j</w:t>
      </w:r>
      <w:r w:rsidR="00C83C9B" w:rsidRPr="00405DA3">
        <w:rPr>
          <w:sz w:val="24"/>
          <w:szCs w:val="24"/>
        </w:rPr>
        <w:t>uegos, canciones, dinámicas, talleres, salidas con jóvenes, trabajo con familias, visitas de ancianos… con la gente del barrio.</w:t>
      </w:r>
    </w:p>
    <w:p w:rsidR="009773F8" w:rsidRDefault="00372BDB" w:rsidP="00ED2500">
      <w:pPr>
        <w:spacing w:after="0" w:line="240" w:lineRule="auto"/>
        <w:ind w:firstLine="360"/>
        <w:jc w:val="both"/>
        <w:rPr>
          <w:sz w:val="24"/>
          <w:szCs w:val="24"/>
        </w:rPr>
      </w:pPr>
      <w:r w:rsidRPr="00FB063C">
        <w:rPr>
          <w:sz w:val="24"/>
          <w:szCs w:val="24"/>
        </w:rPr>
        <w:t xml:space="preserve">Para formalizar la inscripción es necesario, al menos, </w:t>
      </w:r>
      <w:r w:rsidR="00646222">
        <w:rPr>
          <w:b/>
          <w:sz w:val="24"/>
          <w:szCs w:val="24"/>
          <w:u w:val="single"/>
        </w:rPr>
        <w:t>entregar 5</w:t>
      </w:r>
      <w:r w:rsidRPr="00FB063C">
        <w:rPr>
          <w:b/>
          <w:sz w:val="24"/>
          <w:szCs w:val="24"/>
          <w:u w:val="single"/>
        </w:rPr>
        <w:t xml:space="preserve">0 </w:t>
      </w:r>
      <w:r w:rsidR="00A558E6">
        <w:rPr>
          <w:b/>
          <w:sz w:val="24"/>
          <w:szCs w:val="24"/>
          <w:u w:val="single"/>
        </w:rPr>
        <w:t>€ con la ficha de inscripción, durante la primera semana de mayo</w:t>
      </w:r>
      <w:r w:rsidRPr="00FB063C">
        <w:rPr>
          <w:sz w:val="24"/>
          <w:szCs w:val="24"/>
        </w:rPr>
        <w:t xml:space="preserve"> (el resto se abonará antes del comienzo de la actividad). </w:t>
      </w:r>
      <w:r w:rsidR="00DD59E2" w:rsidRPr="00FB063C">
        <w:rPr>
          <w:b/>
          <w:sz w:val="24"/>
          <w:szCs w:val="24"/>
        </w:rPr>
        <w:t xml:space="preserve">El precio del Campo de trabajo es </w:t>
      </w:r>
      <w:r w:rsidR="00646222">
        <w:rPr>
          <w:b/>
          <w:sz w:val="24"/>
          <w:szCs w:val="24"/>
        </w:rPr>
        <w:t>110</w:t>
      </w:r>
      <w:r w:rsidR="00DD59E2" w:rsidRPr="00FB063C">
        <w:rPr>
          <w:b/>
          <w:sz w:val="24"/>
          <w:szCs w:val="24"/>
        </w:rPr>
        <w:t xml:space="preserve"> € </w:t>
      </w:r>
      <w:r w:rsidR="00DD59E2" w:rsidRPr="00FB063C">
        <w:rPr>
          <w:sz w:val="24"/>
          <w:szCs w:val="24"/>
        </w:rPr>
        <w:t>(incluida estancia y desplazamientos en Granada, no así el viaje de origen). Nuestra estancia será en la Comunidad del Santísimo.</w:t>
      </w:r>
      <w:r w:rsidR="00ED2500">
        <w:rPr>
          <w:sz w:val="24"/>
          <w:szCs w:val="24"/>
        </w:rPr>
        <w:t xml:space="preserve"> </w:t>
      </w:r>
      <w:r w:rsidR="009773F8">
        <w:rPr>
          <w:sz w:val="24"/>
          <w:szCs w:val="24"/>
        </w:rPr>
        <w:t xml:space="preserve">Rogamos enviéis las fichas de inscripción al correo: </w:t>
      </w:r>
      <w:hyperlink r:id="rId8" w:history="1">
        <w:r w:rsidR="009773F8" w:rsidRPr="00712B21">
          <w:rPr>
            <w:rStyle w:val="Hipervnculo"/>
            <w:sz w:val="24"/>
            <w:szCs w:val="24"/>
          </w:rPr>
          <w:t>pilivargas3@hotmail.com</w:t>
        </w:r>
      </w:hyperlink>
      <w:r w:rsidR="009773F8">
        <w:rPr>
          <w:sz w:val="24"/>
          <w:szCs w:val="24"/>
        </w:rPr>
        <w:t xml:space="preserve"> para actualizar el grupo wasap y desde ahí poder estar en contacto con todos los participantes. </w:t>
      </w:r>
    </w:p>
    <w:p w:rsidR="00ED2500" w:rsidRPr="00405DA3" w:rsidRDefault="00ED2500" w:rsidP="00ED2500">
      <w:pPr>
        <w:spacing w:after="0" w:line="240" w:lineRule="auto"/>
        <w:ind w:firstLine="360"/>
        <w:jc w:val="both"/>
        <w:rPr>
          <w:sz w:val="24"/>
          <w:szCs w:val="24"/>
        </w:rPr>
      </w:pPr>
    </w:p>
    <w:p w:rsidR="00AF6815" w:rsidRPr="00507413" w:rsidRDefault="00AF6815" w:rsidP="00AF6815">
      <w:pPr>
        <w:spacing w:after="0" w:line="240" w:lineRule="auto"/>
        <w:ind w:firstLine="360"/>
        <w:jc w:val="both"/>
        <w:rPr>
          <w:sz w:val="24"/>
          <w:szCs w:val="24"/>
        </w:rPr>
      </w:pPr>
      <w:r w:rsidRPr="00E03B73">
        <w:rPr>
          <w:sz w:val="24"/>
          <w:szCs w:val="24"/>
        </w:rPr>
        <w:t xml:space="preserve">Previo al Campo de Trabajo, tendremos una toma de contacto con la gente </w:t>
      </w:r>
      <w:r w:rsidRPr="00507413">
        <w:rPr>
          <w:sz w:val="24"/>
          <w:szCs w:val="24"/>
        </w:rPr>
        <w:t>del barrio</w:t>
      </w:r>
      <w:r w:rsidR="00507413">
        <w:rPr>
          <w:sz w:val="24"/>
          <w:szCs w:val="24"/>
        </w:rPr>
        <w:t xml:space="preserve"> que será </w:t>
      </w:r>
      <w:r w:rsidRPr="00507413">
        <w:rPr>
          <w:sz w:val="24"/>
          <w:szCs w:val="24"/>
        </w:rPr>
        <w:t xml:space="preserve">el </w:t>
      </w:r>
      <w:r w:rsidRPr="00507413">
        <w:rPr>
          <w:b/>
          <w:sz w:val="24"/>
          <w:szCs w:val="24"/>
          <w:u w:val="single"/>
        </w:rPr>
        <w:t xml:space="preserve">día </w:t>
      </w:r>
      <w:r w:rsidR="00507413" w:rsidRPr="00507413">
        <w:rPr>
          <w:b/>
          <w:sz w:val="24"/>
          <w:szCs w:val="24"/>
          <w:u w:val="single"/>
        </w:rPr>
        <w:t>17</w:t>
      </w:r>
      <w:r w:rsidRPr="00507413">
        <w:rPr>
          <w:b/>
          <w:sz w:val="24"/>
          <w:szCs w:val="24"/>
          <w:u w:val="single"/>
        </w:rPr>
        <w:t xml:space="preserve"> de </w:t>
      </w:r>
      <w:r w:rsidR="00A558E6" w:rsidRPr="00507413">
        <w:rPr>
          <w:b/>
          <w:sz w:val="24"/>
          <w:szCs w:val="24"/>
          <w:u w:val="single"/>
        </w:rPr>
        <w:t>junio</w:t>
      </w:r>
      <w:r w:rsidRPr="00507413">
        <w:rPr>
          <w:sz w:val="24"/>
          <w:szCs w:val="24"/>
        </w:rPr>
        <w:t xml:space="preserve"> (desde la mañana a la tarde)</w:t>
      </w:r>
      <w:r w:rsidR="00507413">
        <w:rPr>
          <w:sz w:val="24"/>
          <w:szCs w:val="24"/>
        </w:rPr>
        <w:t>, aunque esta fecha es susceptible de cambio</w:t>
      </w:r>
      <w:r w:rsidRPr="00507413">
        <w:rPr>
          <w:sz w:val="24"/>
          <w:szCs w:val="24"/>
        </w:rPr>
        <w:t>.</w:t>
      </w:r>
    </w:p>
    <w:p w:rsidR="00DD59E2" w:rsidRPr="00646222" w:rsidRDefault="00DD59E2" w:rsidP="00DD59E2">
      <w:pPr>
        <w:spacing w:after="0" w:line="240" w:lineRule="auto"/>
        <w:jc w:val="both"/>
        <w:rPr>
          <w:i/>
          <w:color w:val="FF0000"/>
          <w:sz w:val="24"/>
          <w:szCs w:val="24"/>
        </w:rPr>
      </w:pPr>
    </w:p>
    <w:p w:rsidR="002561D6" w:rsidRDefault="005C74A3" w:rsidP="007B77BD">
      <w:pPr>
        <w:spacing w:line="240" w:lineRule="auto"/>
        <w:ind w:firstLine="360"/>
        <w:jc w:val="both"/>
        <w:rPr>
          <w:sz w:val="24"/>
          <w:szCs w:val="24"/>
        </w:rPr>
      </w:pPr>
      <w:r w:rsidRPr="00405DA3">
        <w:rPr>
          <w:sz w:val="24"/>
          <w:szCs w:val="24"/>
        </w:rPr>
        <w:t>Os recordamos que los jóvenes que participen en este Campo de Trabajo deben ser mayores de 18 años</w:t>
      </w:r>
      <w:r w:rsidR="00C30C99">
        <w:rPr>
          <w:sz w:val="24"/>
          <w:szCs w:val="24"/>
        </w:rPr>
        <w:t xml:space="preserve"> y tener una sensibilidad especial </w:t>
      </w:r>
      <w:bookmarkStart w:id="0" w:name="_GoBack"/>
      <w:bookmarkEnd w:id="0"/>
      <w:r w:rsidR="008361BD">
        <w:rPr>
          <w:sz w:val="24"/>
          <w:szCs w:val="24"/>
        </w:rPr>
        <w:t>por las personas más desfavorecidas</w:t>
      </w:r>
      <w:r w:rsidR="002561D6" w:rsidRPr="00405DA3">
        <w:rPr>
          <w:sz w:val="24"/>
          <w:szCs w:val="24"/>
        </w:rPr>
        <w:t xml:space="preserve">. </w:t>
      </w:r>
    </w:p>
    <w:p w:rsidR="005A2720" w:rsidRPr="00405DA3" w:rsidRDefault="005A2720" w:rsidP="007B77BD">
      <w:pPr>
        <w:spacing w:line="240" w:lineRule="auto"/>
        <w:ind w:firstLine="360"/>
        <w:jc w:val="both"/>
        <w:rPr>
          <w:sz w:val="24"/>
          <w:szCs w:val="24"/>
        </w:rPr>
      </w:pPr>
      <w:r w:rsidRPr="00405DA3">
        <w:rPr>
          <w:sz w:val="24"/>
          <w:szCs w:val="24"/>
        </w:rPr>
        <w:t>Un abrazo grande y desde este momento os p</w:t>
      </w:r>
      <w:r w:rsidR="00372BDB" w:rsidRPr="00405DA3">
        <w:rPr>
          <w:sz w:val="24"/>
          <w:szCs w:val="24"/>
        </w:rPr>
        <w:t>edimos</w:t>
      </w:r>
      <w:r w:rsidRPr="00405DA3">
        <w:rPr>
          <w:sz w:val="24"/>
          <w:szCs w:val="24"/>
        </w:rPr>
        <w:t xml:space="preserve"> que recéis por </w:t>
      </w:r>
      <w:r w:rsidR="006D3775" w:rsidRPr="00405DA3">
        <w:rPr>
          <w:sz w:val="24"/>
          <w:szCs w:val="24"/>
        </w:rPr>
        <w:t>esta misión que tenemos encomendada</w:t>
      </w:r>
      <w:r w:rsidRPr="00405DA3">
        <w:rPr>
          <w:sz w:val="24"/>
          <w:szCs w:val="24"/>
        </w:rPr>
        <w:t>.</w:t>
      </w:r>
      <w:r w:rsidR="00372BDB" w:rsidRPr="00405DA3">
        <w:rPr>
          <w:sz w:val="24"/>
          <w:szCs w:val="24"/>
        </w:rPr>
        <w:t xml:space="preserve"> Os pedimos que sigáis animando a los jóvenes para esta experiencia.</w:t>
      </w:r>
    </w:p>
    <w:p w:rsidR="00B51422" w:rsidRPr="008019A9" w:rsidRDefault="005A2720" w:rsidP="00B51422">
      <w:pPr>
        <w:spacing w:after="0" w:line="240" w:lineRule="auto"/>
        <w:rPr>
          <w:sz w:val="12"/>
          <w:szCs w:val="36"/>
        </w:rPr>
      </w:pPr>
      <w:r w:rsidRPr="00405DA3">
        <w:rPr>
          <w:sz w:val="24"/>
          <w:szCs w:val="36"/>
        </w:rPr>
        <w:tab/>
      </w:r>
      <w:r w:rsidRPr="00405DA3">
        <w:rPr>
          <w:sz w:val="24"/>
          <w:szCs w:val="36"/>
        </w:rPr>
        <w:tab/>
      </w:r>
      <w:r w:rsidRPr="00405DA3">
        <w:rPr>
          <w:sz w:val="24"/>
          <w:szCs w:val="36"/>
        </w:rPr>
        <w:tab/>
      </w:r>
      <w:r w:rsidRPr="00405DA3">
        <w:rPr>
          <w:sz w:val="24"/>
          <w:szCs w:val="36"/>
        </w:rPr>
        <w:tab/>
      </w:r>
      <w:r w:rsidRPr="00405DA3">
        <w:rPr>
          <w:sz w:val="24"/>
          <w:szCs w:val="36"/>
        </w:rPr>
        <w:tab/>
      </w:r>
      <w:r w:rsidRPr="00405DA3">
        <w:rPr>
          <w:sz w:val="24"/>
          <w:szCs w:val="36"/>
        </w:rPr>
        <w:tab/>
      </w:r>
      <w:r w:rsidRPr="00405DA3">
        <w:rPr>
          <w:sz w:val="24"/>
          <w:szCs w:val="36"/>
        </w:rPr>
        <w:tab/>
      </w:r>
      <w:r w:rsidRPr="00405DA3">
        <w:rPr>
          <w:sz w:val="24"/>
          <w:szCs w:val="36"/>
        </w:rPr>
        <w:tab/>
      </w:r>
    </w:p>
    <w:p w:rsidR="00EC7DB0" w:rsidRDefault="00AF0FD4" w:rsidP="00C15D4C">
      <w:pPr>
        <w:spacing w:after="0" w:line="240" w:lineRule="auto"/>
        <w:jc w:val="right"/>
        <w:rPr>
          <w:sz w:val="24"/>
          <w:szCs w:val="36"/>
        </w:rPr>
      </w:pPr>
      <w:r w:rsidRPr="008019A9">
        <w:rPr>
          <w:sz w:val="24"/>
          <w:szCs w:val="36"/>
        </w:rPr>
        <w:t>Hnas.</w:t>
      </w:r>
      <w:r w:rsidR="00646222">
        <w:rPr>
          <w:sz w:val="24"/>
          <w:szCs w:val="36"/>
        </w:rPr>
        <w:t xml:space="preserve"> Lorenza López </w:t>
      </w:r>
      <w:r w:rsidR="005A2720" w:rsidRPr="008019A9">
        <w:rPr>
          <w:sz w:val="24"/>
          <w:szCs w:val="36"/>
        </w:rPr>
        <w:t xml:space="preserve">y </w:t>
      </w:r>
      <w:r w:rsidR="006D3775" w:rsidRPr="008019A9">
        <w:rPr>
          <w:sz w:val="24"/>
          <w:szCs w:val="36"/>
        </w:rPr>
        <w:t>Pil</w:t>
      </w:r>
      <w:r w:rsidR="00646222">
        <w:rPr>
          <w:sz w:val="24"/>
          <w:szCs w:val="36"/>
        </w:rPr>
        <w:t>ar</w:t>
      </w:r>
      <w:r w:rsidR="006D3775" w:rsidRPr="008019A9">
        <w:rPr>
          <w:sz w:val="24"/>
          <w:szCs w:val="36"/>
        </w:rPr>
        <w:t xml:space="preserve"> Vargas</w:t>
      </w:r>
      <w:r w:rsidR="00EC7DB0">
        <w:rPr>
          <w:sz w:val="24"/>
          <w:szCs w:val="36"/>
        </w:rPr>
        <w:t xml:space="preserve"> </w:t>
      </w:r>
    </w:p>
    <w:p w:rsidR="005A2720" w:rsidRPr="008019A9" w:rsidRDefault="00AE4164" w:rsidP="00C15D4C">
      <w:pPr>
        <w:spacing w:after="0" w:line="240" w:lineRule="auto"/>
        <w:jc w:val="right"/>
        <w:rPr>
          <w:sz w:val="24"/>
          <w:szCs w:val="36"/>
        </w:rPr>
      </w:pPr>
      <w:r>
        <w:rPr>
          <w:sz w:val="24"/>
          <w:szCs w:val="36"/>
        </w:rPr>
        <w:t>(C</w:t>
      </w:r>
      <w:r w:rsidR="00EC7DB0">
        <w:rPr>
          <w:sz w:val="24"/>
          <w:szCs w:val="36"/>
        </w:rPr>
        <w:t>oordinadora del Campo de Trabajo)</w:t>
      </w:r>
    </w:p>
    <w:sectPr w:rsidR="005A2720" w:rsidRPr="008019A9" w:rsidSect="008019A9">
      <w:headerReference w:type="default" r:id="rId9"/>
      <w:pgSz w:w="11906" w:h="17338"/>
      <w:pgMar w:top="404" w:right="1133" w:bottom="851" w:left="1134" w:header="142"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B42" w:rsidRDefault="00515B42" w:rsidP="0061103D">
      <w:pPr>
        <w:spacing w:after="0" w:line="240" w:lineRule="auto"/>
      </w:pPr>
      <w:r>
        <w:separator/>
      </w:r>
    </w:p>
  </w:endnote>
  <w:endnote w:type="continuationSeparator" w:id="0">
    <w:p w:rsidR="00515B42" w:rsidRDefault="00515B42" w:rsidP="006110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oudy Old Style">
    <w:panose1 w:val="02020502050305020303"/>
    <w:charset w:val="00"/>
    <w:family w:val="roman"/>
    <w:pitch w:val="variable"/>
    <w:sig w:usb0="00000003" w:usb1="00000000" w:usb2="00000000" w:usb3="00000000" w:csb0="00000001" w:csb1="00000000"/>
  </w:font>
  <w:font w:name="Shelman">
    <w:altName w:val="Courier New"/>
    <w:charset w:val="00"/>
    <w:family w:val="auto"/>
    <w:pitch w:val="variable"/>
    <w:sig w:usb0="00000001" w:usb1="00000000" w:usb2="00000000" w:usb3="00000000" w:csb0="00000113"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B42" w:rsidRDefault="00515B42" w:rsidP="0061103D">
      <w:pPr>
        <w:spacing w:after="0" w:line="240" w:lineRule="auto"/>
      </w:pPr>
      <w:r>
        <w:separator/>
      </w:r>
    </w:p>
  </w:footnote>
  <w:footnote w:type="continuationSeparator" w:id="0">
    <w:p w:rsidR="00515B42" w:rsidRDefault="00515B42" w:rsidP="006110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922" w:rsidRDefault="00857922" w:rsidP="006E3983">
    <w:pPr>
      <w:pStyle w:val="Encabezado"/>
      <w:pBdr>
        <w:bottom w:val="thickThinSmallGap" w:sz="24" w:space="1" w:color="622423"/>
      </w:pBdr>
      <w:tabs>
        <w:tab w:val="clear" w:pos="8504"/>
        <w:tab w:val="right" w:pos="9356"/>
      </w:tabs>
      <w:rPr>
        <w:rFonts w:ascii="Cambria" w:hAnsi="Cambria"/>
      </w:rPr>
    </w:pPr>
  </w:p>
  <w:p w:rsidR="007B77BD" w:rsidRDefault="007B77BD" w:rsidP="006E3983">
    <w:pPr>
      <w:pStyle w:val="Encabezado"/>
      <w:pBdr>
        <w:bottom w:val="thickThinSmallGap" w:sz="24" w:space="1" w:color="622423"/>
      </w:pBdr>
      <w:tabs>
        <w:tab w:val="clear" w:pos="8504"/>
        <w:tab w:val="right" w:pos="9356"/>
      </w:tabs>
      <w:rPr>
        <w:rFonts w:ascii="Cambria" w:hAnsi="Cambria"/>
      </w:rPr>
    </w:pPr>
  </w:p>
  <w:p w:rsidR="00857922" w:rsidRDefault="009C3575" w:rsidP="009C3575">
    <w:pPr>
      <w:pStyle w:val="Encabezado"/>
      <w:pBdr>
        <w:bottom w:val="thickThinSmallGap" w:sz="24" w:space="1" w:color="622423"/>
      </w:pBdr>
      <w:tabs>
        <w:tab w:val="clear" w:pos="8504"/>
        <w:tab w:val="right" w:pos="9356"/>
      </w:tabs>
    </w:pPr>
    <w:r w:rsidRPr="009C3575">
      <w:rPr>
        <w:rFonts w:ascii="Cambria" w:hAnsi="Cambria"/>
        <w:noProof/>
        <w:lang w:eastAsia="es-ES"/>
      </w:rPr>
      <w:drawing>
        <wp:anchor distT="0" distB="0" distL="114300" distR="114300" simplePos="0" relativeHeight="251659264" behindDoc="0" locked="0" layoutInCell="1" allowOverlap="1">
          <wp:simplePos x="0" y="0"/>
          <wp:positionH relativeFrom="column">
            <wp:posOffset>5073684</wp:posOffset>
          </wp:positionH>
          <wp:positionV relativeFrom="paragraph">
            <wp:posOffset>504808</wp:posOffset>
          </wp:positionV>
          <wp:extent cx="762275" cy="939113"/>
          <wp:effectExtent l="19050" t="0" r="0" b="0"/>
          <wp:wrapNone/>
          <wp:docPr id="1" name="Imagen 10" descr="https://encrypted-tbn1.gstatic.com/images?q=tbn:ANd9GcQ4ZBPymrMLCeM0YxSjIfflJ2uF0p5IfbBUrJdI-0QjQ-fixex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encrypted-tbn1.gstatic.com/images?q=tbn:ANd9GcQ4ZBPymrMLCeM0YxSjIfflJ2uF0p5IfbBUrJdI-0QjQ-fixexM"/>
                  <pic:cNvPicPr>
                    <a:picLocks noChangeAspect="1" noChangeArrowheads="1"/>
                  </pic:cNvPicPr>
                </pic:nvPicPr>
                <pic:blipFill>
                  <a:blip r:embed="rId1"/>
                  <a:srcRect t="7921" r="2245" b="2970"/>
                  <a:stretch>
                    <a:fillRect/>
                  </a:stretch>
                </pic:blipFill>
                <pic:spPr bwMode="auto">
                  <a:xfrm>
                    <a:off x="0" y="0"/>
                    <a:ext cx="762275" cy="939113"/>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575CB"/>
    <w:multiLevelType w:val="hybridMultilevel"/>
    <w:tmpl w:val="25F6A86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21538C3"/>
    <w:multiLevelType w:val="hybridMultilevel"/>
    <w:tmpl w:val="8A406206"/>
    <w:lvl w:ilvl="0" w:tplc="57C22166">
      <w:start w:val="1"/>
      <w:numFmt w:val="bullet"/>
      <w:lvlText w:val="-"/>
      <w:lvlJc w:val="left"/>
      <w:pPr>
        <w:ind w:left="720" w:hanging="360"/>
      </w:pPr>
      <w:rPr>
        <w:rFonts w:ascii="Tempus Sans ITC" w:eastAsiaTheme="minorHAnsi" w:hAnsi="Tempus Sans ITC" w:cs="Cambri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A7D302C"/>
    <w:multiLevelType w:val="hybridMultilevel"/>
    <w:tmpl w:val="5FEC4B84"/>
    <w:lvl w:ilvl="0" w:tplc="85FEDE28">
      <w:start w:val="1"/>
      <w:numFmt w:val="decimal"/>
      <w:lvlText w:val="%1."/>
      <w:lvlJc w:val="left"/>
      <w:pPr>
        <w:ind w:left="720" w:hanging="360"/>
      </w:pPr>
      <w:rPr>
        <w:rFonts w:hint="default"/>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DBF0900"/>
    <w:multiLevelType w:val="hybridMultilevel"/>
    <w:tmpl w:val="0B644E0E"/>
    <w:lvl w:ilvl="0" w:tplc="0C0A000F">
      <w:start w:val="1"/>
      <w:numFmt w:val="decimal"/>
      <w:lvlText w:val="%1."/>
      <w:lvlJc w:val="left"/>
      <w:pPr>
        <w:ind w:left="1119" w:hanging="360"/>
      </w:pPr>
    </w:lvl>
    <w:lvl w:ilvl="1" w:tplc="0C0A0019" w:tentative="1">
      <w:start w:val="1"/>
      <w:numFmt w:val="lowerLetter"/>
      <w:lvlText w:val="%2."/>
      <w:lvlJc w:val="left"/>
      <w:pPr>
        <w:ind w:left="1839" w:hanging="360"/>
      </w:pPr>
    </w:lvl>
    <w:lvl w:ilvl="2" w:tplc="0C0A001B" w:tentative="1">
      <w:start w:val="1"/>
      <w:numFmt w:val="lowerRoman"/>
      <w:lvlText w:val="%3."/>
      <w:lvlJc w:val="right"/>
      <w:pPr>
        <w:ind w:left="2559" w:hanging="180"/>
      </w:pPr>
    </w:lvl>
    <w:lvl w:ilvl="3" w:tplc="0C0A000F" w:tentative="1">
      <w:start w:val="1"/>
      <w:numFmt w:val="decimal"/>
      <w:lvlText w:val="%4."/>
      <w:lvlJc w:val="left"/>
      <w:pPr>
        <w:ind w:left="3279" w:hanging="360"/>
      </w:pPr>
    </w:lvl>
    <w:lvl w:ilvl="4" w:tplc="0C0A0019" w:tentative="1">
      <w:start w:val="1"/>
      <w:numFmt w:val="lowerLetter"/>
      <w:lvlText w:val="%5."/>
      <w:lvlJc w:val="left"/>
      <w:pPr>
        <w:ind w:left="3999" w:hanging="360"/>
      </w:pPr>
    </w:lvl>
    <w:lvl w:ilvl="5" w:tplc="0C0A001B" w:tentative="1">
      <w:start w:val="1"/>
      <w:numFmt w:val="lowerRoman"/>
      <w:lvlText w:val="%6."/>
      <w:lvlJc w:val="right"/>
      <w:pPr>
        <w:ind w:left="4719" w:hanging="180"/>
      </w:pPr>
    </w:lvl>
    <w:lvl w:ilvl="6" w:tplc="0C0A000F" w:tentative="1">
      <w:start w:val="1"/>
      <w:numFmt w:val="decimal"/>
      <w:lvlText w:val="%7."/>
      <w:lvlJc w:val="left"/>
      <w:pPr>
        <w:ind w:left="5439" w:hanging="360"/>
      </w:pPr>
    </w:lvl>
    <w:lvl w:ilvl="7" w:tplc="0C0A0019" w:tentative="1">
      <w:start w:val="1"/>
      <w:numFmt w:val="lowerLetter"/>
      <w:lvlText w:val="%8."/>
      <w:lvlJc w:val="left"/>
      <w:pPr>
        <w:ind w:left="6159" w:hanging="360"/>
      </w:pPr>
    </w:lvl>
    <w:lvl w:ilvl="8" w:tplc="0C0A001B" w:tentative="1">
      <w:start w:val="1"/>
      <w:numFmt w:val="lowerRoman"/>
      <w:lvlText w:val="%9."/>
      <w:lvlJc w:val="right"/>
      <w:pPr>
        <w:ind w:left="6879" w:hanging="180"/>
      </w:pPr>
    </w:lvl>
  </w:abstractNum>
  <w:abstractNum w:abstractNumId="4">
    <w:nsid w:val="472E72C7"/>
    <w:multiLevelType w:val="hybridMultilevel"/>
    <w:tmpl w:val="CCA8CD4C"/>
    <w:lvl w:ilvl="0" w:tplc="B3FEABF8">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4A3E6E67"/>
    <w:multiLevelType w:val="hybridMultilevel"/>
    <w:tmpl w:val="C92AEA2A"/>
    <w:lvl w:ilvl="0" w:tplc="BBAC2716">
      <w:start w:val="3"/>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642C49B2"/>
    <w:multiLevelType w:val="hybridMultilevel"/>
    <w:tmpl w:val="EA2E6FC0"/>
    <w:lvl w:ilvl="0" w:tplc="0C0A000B">
      <w:start w:val="1"/>
      <w:numFmt w:val="bullet"/>
      <w:lvlText w:val=""/>
      <w:lvlJc w:val="left"/>
      <w:pPr>
        <w:ind w:left="759" w:hanging="360"/>
      </w:pPr>
      <w:rPr>
        <w:rFonts w:ascii="Wingdings" w:hAnsi="Wingdings" w:hint="default"/>
      </w:rPr>
    </w:lvl>
    <w:lvl w:ilvl="1" w:tplc="0C0A0003">
      <w:start w:val="1"/>
      <w:numFmt w:val="bullet"/>
      <w:lvlText w:val="o"/>
      <w:lvlJc w:val="left"/>
      <w:pPr>
        <w:ind w:left="1479" w:hanging="360"/>
      </w:pPr>
      <w:rPr>
        <w:rFonts w:ascii="Courier New" w:hAnsi="Courier New" w:cs="Courier New" w:hint="default"/>
      </w:rPr>
    </w:lvl>
    <w:lvl w:ilvl="2" w:tplc="0C0A0005" w:tentative="1">
      <w:start w:val="1"/>
      <w:numFmt w:val="bullet"/>
      <w:lvlText w:val=""/>
      <w:lvlJc w:val="left"/>
      <w:pPr>
        <w:ind w:left="2199" w:hanging="360"/>
      </w:pPr>
      <w:rPr>
        <w:rFonts w:ascii="Wingdings" w:hAnsi="Wingdings" w:hint="default"/>
      </w:rPr>
    </w:lvl>
    <w:lvl w:ilvl="3" w:tplc="0C0A0001" w:tentative="1">
      <w:start w:val="1"/>
      <w:numFmt w:val="bullet"/>
      <w:lvlText w:val=""/>
      <w:lvlJc w:val="left"/>
      <w:pPr>
        <w:ind w:left="2919" w:hanging="360"/>
      </w:pPr>
      <w:rPr>
        <w:rFonts w:ascii="Symbol" w:hAnsi="Symbol" w:hint="default"/>
      </w:rPr>
    </w:lvl>
    <w:lvl w:ilvl="4" w:tplc="0C0A0003" w:tentative="1">
      <w:start w:val="1"/>
      <w:numFmt w:val="bullet"/>
      <w:lvlText w:val="o"/>
      <w:lvlJc w:val="left"/>
      <w:pPr>
        <w:ind w:left="3639" w:hanging="360"/>
      </w:pPr>
      <w:rPr>
        <w:rFonts w:ascii="Courier New" w:hAnsi="Courier New" w:cs="Courier New" w:hint="default"/>
      </w:rPr>
    </w:lvl>
    <w:lvl w:ilvl="5" w:tplc="0C0A0005" w:tentative="1">
      <w:start w:val="1"/>
      <w:numFmt w:val="bullet"/>
      <w:lvlText w:val=""/>
      <w:lvlJc w:val="left"/>
      <w:pPr>
        <w:ind w:left="4359" w:hanging="360"/>
      </w:pPr>
      <w:rPr>
        <w:rFonts w:ascii="Wingdings" w:hAnsi="Wingdings" w:hint="default"/>
      </w:rPr>
    </w:lvl>
    <w:lvl w:ilvl="6" w:tplc="0C0A0001" w:tentative="1">
      <w:start w:val="1"/>
      <w:numFmt w:val="bullet"/>
      <w:lvlText w:val=""/>
      <w:lvlJc w:val="left"/>
      <w:pPr>
        <w:ind w:left="5079" w:hanging="360"/>
      </w:pPr>
      <w:rPr>
        <w:rFonts w:ascii="Symbol" w:hAnsi="Symbol" w:hint="default"/>
      </w:rPr>
    </w:lvl>
    <w:lvl w:ilvl="7" w:tplc="0C0A0003" w:tentative="1">
      <w:start w:val="1"/>
      <w:numFmt w:val="bullet"/>
      <w:lvlText w:val="o"/>
      <w:lvlJc w:val="left"/>
      <w:pPr>
        <w:ind w:left="5799" w:hanging="360"/>
      </w:pPr>
      <w:rPr>
        <w:rFonts w:ascii="Courier New" w:hAnsi="Courier New" w:cs="Courier New" w:hint="default"/>
      </w:rPr>
    </w:lvl>
    <w:lvl w:ilvl="8" w:tplc="0C0A0005" w:tentative="1">
      <w:start w:val="1"/>
      <w:numFmt w:val="bullet"/>
      <w:lvlText w:val=""/>
      <w:lvlJc w:val="left"/>
      <w:pPr>
        <w:ind w:left="6519" w:hanging="360"/>
      </w:pPr>
      <w:rPr>
        <w:rFonts w:ascii="Wingdings" w:hAnsi="Wingdings" w:hint="default"/>
      </w:rPr>
    </w:lvl>
  </w:abstractNum>
  <w:abstractNum w:abstractNumId="7">
    <w:nsid w:val="65AC54DE"/>
    <w:multiLevelType w:val="hybridMultilevel"/>
    <w:tmpl w:val="4814A8DC"/>
    <w:lvl w:ilvl="0" w:tplc="0C0A000F">
      <w:start w:val="1"/>
      <w:numFmt w:val="decimal"/>
      <w:lvlText w:val="%1."/>
      <w:lvlJc w:val="left"/>
      <w:pPr>
        <w:ind w:left="644"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69540B74"/>
    <w:multiLevelType w:val="hybridMultilevel"/>
    <w:tmpl w:val="D29088D6"/>
    <w:lvl w:ilvl="0" w:tplc="01B61C66">
      <w:start w:val="2"/>
      <w:numFmt w:val="bullet"/>
      <w:lvlText w:val="-"/>
      <w:lvlJc w:val="left"/>
      <w:pPr>
        <w:ind w:left="720" w:hanging="360"/>
      </w:pPr>
      <w:rPr>
        <w:rFonts w:ascii="Calibri" w:eastAsiaTheme="minorHAnsi" w:hAnsi="Calibri" w:cstheme="minorBidi" w:hint="default"/>
        <w:color w:val="0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7BF66CE4"/>
    <w:multiLevelType w:val="hybridMultilevel"/>
    <w:tmpl w:val="6490466A"/>
    <w:lvl w:ilvl="0" w:tplc="3CB0A598">
      <w:start w:val="1"/>
      <w:numFmt w:val="bullet"/>
      <w:lvlText w:val="-"/>
      <w:lvlJc w:val="left"/>
      <w:pPr>
        <w:ind w:left="1080" w:hanging="360"/>
      </w:pPr>
      <w:rPr>
        <w:rFonts w:ascii="Tempus Sans ITC" w:eastAsiaTheme="minorHAnsi" w:hAnsi="Tempus Sans ITC" w:cs="Cambria"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2"/>
  </w:num>
  <w:num w:numId="2">
    <w:abstractNumId w:val="7"/>
  </w:num>
  <w:num w:numId="3">
    <w:abstractNumId w:val="1"/>
  </w:num>
  <w:num w:numId="4">
    <w:abstractNumId w:val="9"/>
  </w:num>
  <w:num w:numId="5">
    <w:abstractNumId w:val="4"/>
  </w:num>
  <w:num w:numId="6">
    <w:abstractNumId w:val="5"/>
  </w:num>
  <w:num w:numId="7">
    <w:abstractNumId w:val="8"/>
  </w:num>
  <w:num w:numId="8">
    <w:abstractNumId w:val="0"/>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40A69"/>
    <w:rsid w:val="000227DE"/>
    <w:rsid w:val="0003165C"/>
    <w:rsid w:val="00042B58"/>
    <w:rsid w:val="00051838"/>
    <w:rsid w:val="000B7E6F"/>
    <w:rsid w:val="000E0165"/>
    <w:rsid w:val="00162167"/>
    <w:rsid w:val="001B6AA9"/>
    <w:rsid w:val="001C2AD1"/>
    <w:rsid w:val="001F5DE8"/>
    <w:rsid w:val="001F5E69"/>
    <w:rsid w:val="00233D90"/>
    <w:rsid w:val="002407FC"/>
    <w:rsid w:val="00243959"/>
    <w:rsid w:val="002561D6"/>
    <w:rsid w:val="002706EF"/>
    <w:rsid w:val="002864C1"/>
    <w:rsid w:val="002C40BC"/>
    <w:rsid w:val="002D7AD9"/>
    <w:rsid w:val="0030643E"/>
    <w:rsid w:val="00332576"/>
    <w:rsid w:val="003421A2"/>
    <w:rsid w:val="00345732"/>
    <w:rsid w:val="00372BDB"/>
    <w:rsid w:val="003B59B1"/>
    <w:rsid w:val="00401AF5"/>
    <w:rsid w:val="00405DA3"/>
    <w:rsid w:val="0041020C"/>
    <w:rsid w:val="004177F8"/>
    <w:rsid w:val="00446F55"/>
    <w:rsid w:val="004473B2"/>
    <w:rsid w:val="004543C5"/>
    <w:rsid w:val="00454D9B"/>
    <w:rsid w:val="00463BB7"/>
    <w:rsid w:val="004B3DBE"/>
    <w:rsid w:val="004B7244"/>
    <w:rsid w:val="004C5FBE"/>
    <w:rsid w:val="004D10EF"/>
    <w:rsid w:val="004E5666"/>
    <w:rsid w:val="00507413"/>
    <w:rsid w:val="00515B42"/>
    <w:rsid w:val="0053254D"/>
    <w:rsid w:val="0054247C"/>
    <w:rsid w:val="005578CC"/>
    <w:rsid w:val="00563411"/>
    <w:rsid w:val="005677D9"/>
    <w:rsid w:val="005A221D"/>
    <w:rsid w:val="005A2720"/>
    <w:rsid w:val="005C0F8B"/>
    <w:rsid w:val="005C74A3"/>
    <w:rsid w:val="00601289"/>
    <w:rsid w:val="00602FD5"/>
    <w:rsid w:val="0061103D"/>
    <w:rsid w:val="00637940"/>
    <w:rsid w:val="00646222"/>
    <w:rsid w:val="0069552A"/>
    <w:rsid w:val="006B5085"/>
    <w:rsid w:val="006C360A"/>
    <w:rsid w:val="006D3775"/>
    <w:rsid w:val="006D50B4"/>
    <w:rsid w:val="006E3983"/>
    <w:rsid w:val="006F6B46"/>
    <w:rsid w:val="00740A69"/>
    <w:rsid w:val="007550BE"/>
    <w:rsid w:val="00757037"/>
    <w:rsid w:val="00765D66"/>
    <w:rsid w:val="0078048B"/>
    <w:rsid w:val="00795EA7"/>
    <w:rsid w:val="007A1A4C"/>
    <w:rsid w:val="007A5653"/>
    <w:rsid w:val="007B6AEE"/>
    <w:rsid w:val="007B77BD"/>
    <w:rsid w:val="007C6561"/>
    <w:rsid w:val="007D36C2"/>
    <w:rsid w:val="007D51F9"/>
    <w:rsid w:val="008019A9"/>
    <w:rsid w:val="00823443"/>
    <w:rsid w:val="008361BD"/>
    <w:rsid w:val="00841301"/>
    <w:rsid w:val="008509A1"/>
    <w:rsid w:val="00854948"/>
    <w:rsid w:val="00857922"/>
    <w:rsid w:val="008825DC"/>
    <w:rsid w:val="008A28C8"/>
    <w:rsid w:val="008A4A91"/>
    <w:rsid w:val="008D5558"/>
    <w:rsid w:val="008F6E56"/>
    <w:rsid w:val="00902F57"/>
    <w:rsid w:val="00966976"/>
    <w:rsid w:val="009773F8"/>
    <w:rsid w:val="009C3575"/>
    <w:rsid w:val="009C4EEB"/>
    <w:rsid w:val="009D089F"/>
    <w:rsid w:val="009E5780"/>
    <w:rsid w:val="009F4045"/>
    <w:rsid w:val="00A051F9"/>
    <w:rsid w:val="00A201EA"/>
    <w:rsid w:val="00A558E6"/>
    <w:rsid w:val="00A72E16"/>
    <w:rsid w:val="00A9351D"/>
    <w:rsid w:val="00AB7412"/>
    <w:rsid w:val="00AD3D86"/>
    <w:rsid w:val="00AD3E0F"/>
    <w:rsid w:val="00AE4164"/>
    <w:rsid w:val="00AF0FD4"/>
    <w:rsid w:val="00AF1EE6"/>
    <w:rsid w:val="00AF6815"/>
    <w:rsid w:val="00B15944"/>
    <w:rsid w:val="00B31826"/>
    <w:rsid w:val="00B51422"/>
    <w:rsid w:val="00B82E74"/>
    <w:rsid w:val="00BF3818"/>
    <w:rsid w:val="00C15D4C"/>
    <w:rsid w:val="00C30C99"/>
    <w:rsid w:val="00C3645D"/>
    <w:rsid w:val="00C37A10"/>
    <w:rsid w:val="00C52FC0"/>
    <w:rsid w:val="00C5584D"/>
    <w:rsid w:val="00C83C9B"/>
    <w:rsid w:val="00C96692"/>
    <w:rsid w:val="00D36779"/>
    <w:rsid w:val="00D36F99"/>
    <w:rsid w:val="00D66AC5"/>
    <w:rsid w:val="00D8070C"/>
    <w:rsid w:val="00DC4BD3"/>
    <w:rsid w:val="00DD59E2"/>
    <w:rsid w:val="00E03B73"/>
    <w:rsid w:val="00E114AA"/>
    <w:rsid w:val="00E4183B"/>
    <w:rsid w:val="00E87907"/>
    <w:rsid w:val="00EC5804"/>
    <w:rsid w:val="00EC7DB0"/>
    <w:rsid w:val="00ED0A51"/>
    <w:rsid w:val="00ED2500"/>
    <w:rsid w:val="00ED7FFE"/>
    <w:rsid w:val="00EE05AE"/>
    <w:rsid w:val="00F0312C"/>
    <w:rsid w:val="00F12492"/>
    <w:rsid w:val="00F20071"/>
    <w:rsid w:val="00F205B9"/>
    <w:rsid w:val="00F60096"/>
    <w:rsid w:val="00FA61F9"/>
    <w:rsid w:val="00FB063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BB7"/>
  </w:style>
  <w:style w:type="paragraph" w:styleId="Ttulo3">
    <w:name w:val="heading 3"/>
    <w:basedOn w:val="Normal"/>
    <w:next w:val="Normal"/>
    <w:link w:val="Ttulo3Car"/>
    <w:uiPriority w:val="9"/>
    <w:qFormat/>
    <w:rsid w:val="0061103D"/>
    <w:pPr>
      <w:keepNext/>
      <w:spacing w:after="0" w:line="240" w:lineRule="auto"/>
      <w:ind w:left="720"/>
      <w:outlineLvl w:val="2"/>
    </w:pPr>
    <w:rPr>
      <w:rFonts w:ascii="Times New Roman" w:eastAsia="Times New Roman" w:hAnsi="Times New Roman" w:cs="Times New Roman"/>
      <w:b/>
      <w:bCs/>
      <w:color w:val="008000"/>
      <w:sz w:val="24"/>
      <w:szCs w:val="24"/>
    </w:rPr>
  </w:style>
  <w:style w:type="paragraph" w:styleId="Ttulo4">
    <w:name w:val="heading 4"/>
    <w:basedOn w:val="Normal"/>
    <w:next w:val="Normal"/>
    <w:link w:val="Ttulo4Car"/>
    <w:uiPriority w:val="99"/>
    <w:qFormat/>
    <w:rsid w:val="0061103D"/>
    <w:pPr>
      <w:keepNext/>
      <w:keepLines/>
      <w:spacing w:before="200" w:after="0"/>
      <w:ind w:left="777" w:right="312"/>
      <w:jc w:val="both"/>
      <w:outlineLvl w:val="3"/>
    </w:pPr>
    <w:rPr>
      <w:rFonts w:ascii="Cambria" w:eastAsia="Times New Roman" w:hAnsi="Cambria" w:cs="Times New Roman"/>
      <w:b/>
      <w:bCs/>
      <w:i/>
      <w:iCs/>
      <w:color w:val="4F81BD"/>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740A69"/>
    <w:pPr>
      <w:autoSpaceDE w:val="0"/>
      <w:autoSpaceDN w:val="0"/>
      <w:adjustRightInd w:val="0"/>
      <w:spacing w:after="0" w:line="240" w:lineRule="auto"/>
    </w:pPr>
    <w:rPr>
      <w:rFonts w:ascii="Cambria" w:hAnsi="Cambria" w:cs="Cambria"/>
      <w:color w:val="000000"/>
      <w:sz w:val="24"/>
      <w:szCs w:val="24"/>
    </w:rPr>
  </w:style>
  <w:style w:type="character" w:customStyle="1" w:styleId="Ttulo3Car">
    <w:name w:val="Título 3 Car"/>
    <w:basedOn w:val="Fuentedeprrafopredeter"/>
    <w:link w:val="Ttulo3"/>
    <w:uiPriority w:val="9"/>
    <w:rsid w:val="0061103D"/>
    <w:rPr>
      <w:rFonts w:ascii="Times New Roman" w:eastAsia="Times New Roman" w:hAnsi="Times New Roman" w:cs="Times New Roman"/>
      <w:b/>
      <w:bCs/>
      <w:color w:val="008000"/>
      <w:sz w:val="24"/>
      <w:szCs w:val="24"/>
    </w:rPr>
  </w:style>
  <w:style w:type="character" w:customStyle="1" w:styleId="Ttulo4Car">
    <w:name w:val="Título 4 Car"/>
    <w:basedOn w:val="Fuentedeprrafopredeter"/>
    <w:link w:val="Ttulo4"/>
    <w:uiPriority w:val="99"/>
    <w:rsid w:val="0061103D"/>
    <w:rPr>
      <w:rFonts w:ascii="Cambria" w:eastAsia="Times New Roman" w:hAnsi="Cambria" w:cs="Times New Roman"/>
      <w:b/>
      <w:bCs/>
      <w:i/>
      <w:iCs/>
      <w:color w:val="4F81BD"/>
    </w:rPr>
  </w:style>
  <w:style w:type="paragraph" w:styleId="Textoindependiente2">
    <w:name w:val="Body Text 2"/>
    <w:basedOn w:val="Normal"/>
    <w:next w:val="Normal"/>
    <w:link w:val="Textoindependiente2Car"/>
    <w:rsid w:val="0061103D"/>
    <w:pPr>
      <w:autoSpaceDE w:val="0"/>
      <w:autoSpaceDN w:val="0"/>
      <w:adjustRightInd w:val="0"/>
      <w:spacing w:before="120" w:after="120" w:line="240" w:lineRule="auto"/>
    </w:pPr>
    <w:rPr>
      <w:rFonts w:ascii="Goudy Old Style" w:eastAsia="Calibri" w:hAnsi="Goudy Old Style" w:cs="Times New Roman"/>
      <w:sz w:val="24"/>
      <w:szCs w:val="24"/>
    </w:rPr>
  </w:style>
  <w:style w:type="character" w:customStyle="1" w:styleId="Textoindependiente2Car">
    <w:name w:val="Texto independiente 2 Car"/>
    <w:basedOn w:val="Fuentedeprrafopredeter"/>
    <w:link w:val="Textoindependiente2"/>
    <w:rsid w:val="0061103D"/>
    <w:rPr>
      <w:rFonts w:ascii="Goudy Old Style" w:eastAsia="Calibri" w:hAnsi="Goudy Old Style" w:cs="Times New Roman"/>
      <w:sz w:val="24"/>
      <w:szCs w:val="24"/>
    </w:rPr>
  </w:style>
  <w:style w:type="paragraph" w:styleId="Ttulo">
    <w:name w:val="Title"/>
    <w:basedOn w:val="Normal"/>
    <w:link w:val="TtuloCar"/>
    <w:qFormat/>
    <w:rsid w:val="0061103D"/>
    <w:pPr>
      <w:autoSpaceDE w:val="0"/>
      <w:autoSpaceDN w:val="0"/>
      <w:adjustRightInd w:val="0"/>
      <w:spacing w:before="240" w:after="60" w:line="240" w:lineRule="auto"/>
      <w:jc w:val="center"/>
      <w:outlineLvl w:val="2"/>
    </w:pPr>
    <w:rPr>
      <w:rFonts w:ascii="Shelman" w:eastAsia="Calibri" w:hAnsi="Shelman" w:cs="Times New Roman"/>
      <w:b/>
      <w:bCs/>
      <w:color w:val="000000"/>
      <w:sz w:val="36"/>
      <w:szCs w:val="36"/>
    </w:rPr>
  </w:style>
  <w:style w:type="character" w:customStyle="1" w:styleId="TtuloCar">
    <w:name w:val="Título Car"/>
    <w:basedOn w:val="Fuentedeprrafopredeter"/>
    <w:link w:val="Ttulo"/>
    <w:rsid w:val="0061103D"/>
    <w:rPr>
      <w:rFonts w:ascii="Shelman" w:eastAsia="Calibri" w:hAnsi="Shelman" w:cs="Times New Roman"/>
      <w:b/>
      <w:bCs/>
      <w:color w:val="000000"/>
      <w:sz w:val="36"/>
      <w:szCs w:val="36"/>
    </w:rPr>
  </w:style>
  <w:style w:type="paragraph" w:styleId="Subttulo">
    <w:name w:val="Subtitle"/>
    <w:basedOn w:val="Normal"/>
    <w:link w:val="SubttuloCar"/>
    <w:qFormat/>
    <w:rsid w:val="0061103D"/>
    <w:pPr>
      <w:autoSpaceDE w:val="0"/>
      <w:autoSpaceDN w:val="0"/>
      <w:adjustRightInd w:val="0"/>
      <w:spacing w:before="240" w:after="60" w:line="240" w:lineRule="auto"/>
      <w:jc w:val="center"/>
      <w:outlineLvl w:val="2"/>
    </w:pPr>
    <w:rPr>
      <w:rFonts w:ascii="Shelman" w:eastAsia="Calibri" w:hAnsi="Shelman" w:cs="Times New Roman"/>
      <w:color w:val="000000"/>
      <w:sz w:val="36"/>
      <w:szCs w:val="36"/>
    </w:rPr>
  </w:style>
  <w:style w:type="character" w:customStyle="1" w:styleId="SubttuloCar">
    <w:name w:val="Subtítulo Car"/>
    <w:basedOn w:val="Fuentedeprrafopredeter"/>
    <w:link w:val="Subttulo"/>
    <w:rsid w:val="0061103D"/>
    <w:rPr>
      <w:rFonts w:ascii="Shelman" w:eastAsia="Calibri" w:hAnsi="Shelman" w:cs="Times New Roman"/>
      <w:color w:val="000000"/>
      <w:sz w:val="36"/>
      <w:szCs w:val="36"/>
    </w:rPr>
  </w:style>
  <w:style w:type="paragraph" w:customStyle="1" w:styleId="Palabraa">
    <w:name w:val="Palabra a"/>
    <w:basedOn w:val="Normal"/>
    <w:next w:val="Normal"/>
    <w:rsid w:val="0061103D"/>
    <w:pPr>
      <w:autoSpaceDE w:val="0"/>
      <w:autoSpaceDN w:val="0"/>
      <w:adjustRightInd w:val="0"/>
      <w:spacing w:before="120" w:after="120" w:line="240" w:lineRule="auto"/>
    </w:pPr>
    <w:rPr>
      <w:rFonts w:ascii="Goudy Old Style" w:eastAsia="Calibri" w:hAnsi="Goudy Old Style" w:cs="Times New Roman"/>
      <w:sz w:val="24"/>
      <w:szCs w:val="24"/>
    </w:rPr>
  </w:style>
  <w:style w:type="paragraph" w:styleId="Textoindependiente">
    <w:name w:val="Body Text"/>
    <w:basedOn w:val="Normal"/>
    <w:link w:val="TextoindependienteCar"/>
    <w:semiHidden/>
    <w:unhideWhenUsed/>
    <w:rsid w:val="0061103D"/>
    <w:pPr>
      <w:spacing w:after="120"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semiHidden/>
    <w:rsid w:val="0061103D"/>
    <w:rPr>
      <w:rFonts w:ascii="Times New Roman" w:eastAsia="Times New Roman" w:hAnsi="Times New Roman" w:cs="Times New Roman"/>
      <w:sz w:val="24"/>
      <w:szCs w:val="24"/>
      <w:lang w:eastAsia="es-ES"/>
    </w:rPr>
  </w:style>
  <w:style w:type="paragraph" w:styleId="Textodebloque">
    <w:name w:val="Block Text"/>
    <w:basedOn w:val="Normal"/>
    <w:semiHidden/>
    <w:rsid w:val="0061103D"/>
    <w:pPr>
      <w:spacing w:after="0"/>
      <w:ind w:left="777" w:right="312"/>
      <w:jc w:val="both"/>
    </w:pPr>
    <w:rPr>
      <w:rFonts w:ascii="Calibri" w:eastAsia="Calibri" w:hAnsi="Calibri" w:cs="Times New Roman"/>
      <w:color w:val="008000"/>
    </w:rPr>
  </w:style>
  <w:style w:type="paragraph" w:styleId="Sangradetextonormal">
    <w:name w:val="Body Text Indent"/>
    <w:basedOn w:val="Normal"/>
    <w:link w:val="SangradetextonormalCar"/>
    <w:unhideWhenUsed/>
    <w:rsid w:val="0061103D"/>
    <w:pPr>
      <w:spacing w:after="120" w:line="240" w:lineRule="auto"/>
      <w:ind w:left="283"/>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rsid w:val="0061103D"/>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61103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1103D"/>
  </w:style>
  <w:style w:type="paragraph" w:styleId="Piedepgina">
    <w:name w:val="footer"/>
    <w:basedOn w:val="Normal"/>
    <w:link w:val="PiedepginaCar"/>
    <w:uiPriority w:val="99"/>
    <w:semiHidden/>
    <w:unhideWhenUsed/>
    <w:rsid w:val="0061103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61103D"/>
  </w:style>
  <w:style w:type="character" w:styleId="Nmerodepgina">
    <w:name w:val="page number"/>
    <w:basedOn w:val="Fuentedeprrafopredeter"/>
    <w:uiPriority w:val="99"/>
    <w:rsid w:val="0061103D"/>
  </w:style>
  <w:style w:type="paragraph" w:styleId="Prrafodelista">
    <w:name w:val="List Paragraph"/>
    <w:basedOn w:val="Normal"/>
    <w:uiPriority w:val="34"/>
    <w:qFormat/>
    <w:rsid w:val="00C96692"/>
    <w:pPr>
      <w:ind w:left="720"/>
      <w:contextualSpacing/>
    </w:pPr>
  </w:style>
  <w:style w:type="character" w:customStyle="1" w:styleId="size3">
    <w:name w:val="size3"/>
    <w:basedOn w:val="Fuentedeprrafopredeter"/>
    <w:rsid w:val="002C40BC"/>
  </w:style>
  <w:style w:type="paragraph" w:styleId="Textodeglobo">
    <w:name w:val="Balloon Text"/>
    <w:basedOn w:val="Normal"/>
    <w:link w:val="TextodegloboCar"/>
    <w:uiPriority w:val="99"/>
    <w:semiHidden/>
    <w:unhideWhenUsed/>
    <w:rsid w:val="005C0F8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C0F8B"/>
    <w:rPr>
      <w:rFonts w:ascii="Tahoma" w:hAnsi="Tahoma" w:cs="Tahoma"/>
      <w:sz w:val="16"/>
      <w:szCs w:val="16"/>
    </w:rPr>
  </w:style>
  <w:style w:type="paragraph" w:styleId="NormalWeb">
    <w:name w:val="Normal (Web)"/>
    <w:basedOn w:val="Normal"/>
    <w:uiPriority w:val="99"/>
    <w:semiHidden/>
    <w:unhideWhenUsed/>
    <w:rsid w:val="00D36779"/>
    <w:pPr>
      <w:spacing w:before="100" w:beforeAutospacing="1" w:after="100" w:afterAutospacing="1" w:line="240" w:lineRule="auto"/>
    </w:pPr>
    <w:rPr>
      <w:rFonts w:ascii="Times New Roman" w:eastAsiaTheme="minorEastAsia" w:hAnsi="Times New Roman" w:cs="Times New Roman"/>
      <w:sz w:val="24"/>
      <w:szCs w:val="24"/>
      <w:lang w:eastAsia="es-ES"/>
    </w:rPr>
  </w:style>
  <w:style w:type="character" w:styleId="Hipervnculo">
    <w:name w:val="Hyperlink"/>
    <w:basedOn w:val="Fuentedeprrafopredeter"/>
    <w:uiPriority w:val="99"/>
    <w:unhideWhenUsed/>
    <w:rsid w:val="00EC7DB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livargas3@hot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402</Words>
  <Characters>2212</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Pili Vargas Molina</cp:lastModifiedBy>
  <cp:revision>6</cp:revision>
  <dcterms:created xsi:type="dcterms:W3CDTF">2017-04-01T14:21:00Z</dcterms:created>
  <dcterms:modified xsi:type="dcterms:W3CDTF">2017-04-03T04:18:00Z</dcterms:modified>
</cp:coreProperties>
</file>